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Ejemplo a modo ilustrativo.</w:t>
      </w:r>
    </w:p>
    <w:p>
      <w:pPr>
        <w:pStyle w:val="Normal"/>
        <w:rPr>
          <w:b/>
          <w:b/>
          <w:u w:val="single"/>
        </w:rPr>
      </w:pPr>
      <w:r>
        <w:rPr>
          <w:b/>
          <w:u w:val="single"/>
        </w:rPr>
        <w:t>Certificado de Emisión de REDES</w:t>
      </w:r>
    </w:p>
    <w:p>
      <w:pPr>
        <w:pStyle w:val="Normal"/>
        <w:rPr/>
      </w:pPr>
      <w:r>
        <w:rPr/>
        <w:t>Declaro haber emitido los avisos publicitarios solicitados de acuerdo al siguiente detalle:</w:t>
      </w:r>
    </w:p>
    <w:p>
      <w:pPr>
        <w:pStyle w:val="Normal"/>
        <w:rPr/>
      </w:pPr>
      <w:r>
        <w:rPr/>
        <w:t>ORDEN DE PUBLICIDAD: XXXX_XXXXX (indicar el Nro. de orden de publicidad)</w:t>
      </w:r>
    </w:p>
    <w:p>
      <w:pPr>
        <w:pStyle w:val="Normal"/>
        <w:rPr/>
      </w:pPr>
      <w:r>
        <w:rPr/>
        <w:t>TEMA/S: (Según corresponda):</w:t>
      </w:r>
    </w:p>
    <w:p>
      <w:pPr>
        <w:pStyle w:val="Normal"/>
        <w:rPr/>
      </w:pPr>
      <w:r>
        <w:rPr/>
        <w:t xml:space="preserve">MEDIO/PLATAFORMA:  </w:t>
      </w:r>
    </w:p>
    <w:p>
      <w:pPr>
        <w:pStyle w:val="Normal"/>
        <w:rPr/>
      </w:pPr>
      <w:r>
        <w:rPr/>
        <w:t xml:space="preserve">DIAS DE EMISION: </w:t>
      </w:r>
    </w:p>
    <w:p>
      <w:pPr>
        <w:pStyle w:val="Normal"/>
        <w:rPr/>
      </w:pPr>
      <w:r>
        <w:rPr/>
        <w:t>VIGENCIA: (indicar la vigencia conforme figura en la orden de publicidad)</w:t>
      </w:r>
    </w:p>
    <w:p>
      <w:pPr>
        <w:pStyle w:val="Normal"/>
        <w:rPr/>
      </w:pPr>
      <w:r>
        <w:rPr/>
      </w:r>
    </w:p>
    <w:p>
      <w:pPr>
        <w:pStyle w:val="Normal"/>
        <w:spacing w:lineRule="auto" w:line="240"/>
        <w:rPr/>
      </w:pPr>
      <w:r>
        <w:rPr/>
        <w:t>Firma.</w:t>
      </w:r>
    </w:p>
    <w:p>
      <w:pPr>
        <w:pStyle w:val="Normal"/>
        <w:spacing w:lineRule="auto" w:line="240"/>
        <w:rPr>
          <w:rFonts w:cs="Arial"/>
        </w:rPr>
      </w:pPr>
      <w:r>
        <w:rPr/>
        <w:t>FIRMA Y ACLARACION DE RESPONSABLE  Y/O RAZÓN SOCIAL, del proveedor.</w:t>
      </w:r>
      <w:r>
        <w:rPr>
          <w:rFonts w:cs="Arial"/>
        </w:rPr>
        <w:t xml:space="preserve"> Si el proveedor es una persona física, deberá firmar las certificaciones en carácter de titular.</w:t>
      </w:r>
    </w:p>
    <w:p>
      <w:pPr>
        <w:pStyle w:val="Normal"/>
        <w:spacing w:lineRule="auto" w:line="240"/>
        <w:rPr>
          <w:rFonts w:cs="Arial"/>
        </w:rPr>
      </w:pPr>
      <w:r>
        <w:rPr>
          <w:rFonts w:cs="Arial"/>
        </w:rPr>
      </w:r>
    </w:p>
    <w:p>
      <w:pPr>
        <w:pStyle w:val="Normal"/>
        <w:spacing w:lineRule="auto" w:line="240"/>
        <w:rPr>
          <w:rFonts w:cs="Arial"/>
          <w:b/>
          <w:b/>
          <w:u w:val="single"/>
        </w:rPr>
      </w:pPr>
      <w:r>
        <w:rPr>
          <w:rFonts w:cs="Arial"/>
          <w:b/>
          <w:u w:val="single"/>
        </w:rPr>
        <w:t>Recuerde que junto al certificado de emisión,  deberá  presentar, según herramienta:</w:t>
      </w:r>
    </w:p>
    <w:p>
      <w:pPr>
        <w:pStyle w:val="Normal"/>
        <w:jc w:val="both"/>
        <w:rPr>
          <w:b/>
          <w:b/>
        </w:rPr>
      </w:pPr>
      <w:r>
        <w:rPr>
          <w:b/>
        </w:rPr>
        <w:t>BANNERS </w:t>
      </w:r>
    </w:p>
    <w:p>
      <w:pPr>
        <w:pStyle w:val="Normal"/>
        <w:jc w:val="both"/>
        <w:rPr/>
      </w:pPr>
      <w:r>
        <w:rPr/>
        <w:t>Cuadro o impresión de pantalla de la plataforma de administración de los anuncios conteniendo las columnas: Nombre de la campaña, Fecha de Inicio, Fecha de Fin, Alcance, Frecuencia, impresiones, CTR y clics. </w:t>
      </w:r>
    </w:p>
    <w:p>
      <w:pPr>
        <w:pStyle w:val="Normal"/>
        <w:jc w:val="both"/>
        <w:rPr>
          <w:b/>
          <w:b/>
        </w:rPr>
      </w:pPr>
      <w:r>
        <w:rPr>
          <w:b/>
        </w:rPr>
        <w:t>VIDEO </w:t>
      </w:r>
    </w:p>
    <w:p>
      <w:pPr>
        <w:pStyle w:val="Normal"/>
        <w:jc w:val="both"/>
        <w:rPr/>
      </w:pPr>
      <w:r>
        <w:rPr/>
        <w:t>Cuadro o impresión de pantalla de la plataforma de administración de los anuncios conteniendo las columnas: Nombre de la campaña, Fecha de Inicio, Fecha de Fin, Alcance, Frecuencia, impresiones, VTR y clics. </w:t>
      </w:r>
    </w:p>
    <w:p>
      <w:pPr>
        <w:pStyle w:val="Normal"/>
        <w:jc w:val="both"/>
        <w:rPr>
          <w:b/>
          <w:b/>
        </w:rPr>
      </w:pPr>
      <w:r>
        <w:rPr>
          <w:b/>
        </w:rPr>
        <w:t>AUDIO </w:t>
      </w:r>
    </w:p>
    <w:p>
      <w:pPr>
        <w:pStyle w:val="Normal"/>
        <w:jc w:val="both"/>
        <w:rPr/>
      </w:pPr>
      <w:r>
        <w:rPr/>
        <w:t>Cuadro  o impresión de pantalla de la plataforma de administración de los anuncios conteniendo las columnas: Nombre de la campaña, Fecha de Inicio, Fecha de Fin, Alcance, Frecuencia, impresiones, y escuchas completas. </w:t>
      </w:r>
    </w:p>
    <w:p>
      <w:pPr>
        <w:pStyle w:val="Normal"/>
        <w:jc w:val="both"/>
        <w:rPr/>
      </w:pPr>
      <w:r>
        <w:rPr/>
      </w:r>
    </w:p>
    <w:p>
      <w:pPr>
        <w:pStyle w:val="Normal"/>
        <w:jc w:val="both"/>
        <w:rPr>
          <w:b/>
          <w:b/>
          <w:sz w:val="24"/>
          <w:szCs w:val="24"/>
          <w:u w:val="single"/>
        </w:rPr>
      </w:pPr>
      <w:r>
        <w:rPr>
          <w:b/>
          <w:sz w:val="24"/>
          <w:szCs w:val="24"/>
          <w:u w:val="single"/>
        </w:rPr>
        <w:t>CLIENTE ANSES</w:t>
      </w:r>
    </w:p>
    <w:p>
      <w:pPr>
        <w:pStyle w:val="Normal"/>
        <w:jc w:val="both"/>
        <w:rPr/>
      </w:pPr>
      <w:r>
        <w:rPr/>
        <w:t xml:space="preserve">En las certificaciones presentadas para las órdenes del cliente ANSES, agregar a los requisitos anteriormente mencionados, el </w:t>
      </w:r>
      <w:r>
        <w:rPr>
          <w:rFonts w:eastAsia="Times New Roman" w:cs="Calibri"/>
          <w:b/>
          <w:bCs/>
          <w:color w:val="000000"/>
          <w:sz w:val="24"/>
          <w:szCs w:val="24"/>
          <w:lang w:eastAsia="es-AR"/>
        </w:rPr>
        <w:t xml:space="preserve">Pautado por montos en pesos.  </w:t>
      </w:r>
      <w:r>
        <w:rPr>
          <w:rFonts w:eastAsia="Times New Roman" w:cs="Calibri"/>
          <w:lang w:eastAsia="es-AR"/>
        </w:rPr>
        <w:t>Dentro de la certificación, expresar el monto consumido en pesos que debe ser igual o mayor al monto pautado en la orden de publicidad para poder facturar el total pautado.</w:t>
      </w:r>
    </w:p>
    <w:p>
      <w:pPr>
        <w:pStyle w:val="Normal"/>
        <w:shd w:fill="FFFFFF" w:val="clear"/>
        <w:spacing w:lineRule="auto" w:line="240" w:before="0" w:after="0"/>
        <w:jc w:val="both"/>
        <w:rPr>
          <w:rFonts w:eastAsia="Times New Roman" w:cs="Calibri"/>
          <w:lang w:eastAsia="es-AR"/>
        </w:rPr>
      </w:pPr>
      <w:r>
        <w:rPr>
          <w:rFonts w:eastAsia="Times New Roman" w:cs="Calibri"/>
          <w:lang w:eastAsia="es-AR"/>
        </w:rPr>
        <w:t>En caso que sea menor el monto consumido en pesos y se deba al fee de agencia, se le solicita al proveedor nota de certificación de fee de agencia con el porcentaje convenido).</w:t>
      </w:r>
    </w:p>
    <w:p>
      <w:pPr>
        <w:pStyle w:val="Normal"/>
        <w:shd w:fill="FFFFFF" w:val="clear"/>
        <w:spacing w:lineRule="auto" w:line="240" w:before="0" w:after="0"/>
        <w:rPr>
          <w:rFonts w:ascii="Arial" w:hAnsi="Arial" w:eastAsia="Times New Roman" w:cs="Arial"/>
          <w:color w:val="222222"/>
          <w:sz w:val="24"/>
          <w:szCs w:val="24"/>
          <w:lang w:eastAsia="es-AR"/>
        </w:rPr>
      </w:pPr>
      <w:r>
        <w:rPr>
          <w:rFonts w:eastAsia="Times New Roman" w:cs="Arial" w:ascii="Arial" w:hAnsi="Arial"/>
          <w:b/>
          <w:bCs/>
          <w:color w:val="222222"/>
          <w:sz w:val="24"/>
          <w:szCs w:val="24"/>
          <w:lang w:eastAsia="es-AR"/>
        </w:rPr>
        <w:t> </w:t>
      </w:r>
    </w:p>
    <w:p>
      <w:pPr>
        <w:pStyle w:val="Normal"/>
        <w:ind w:start="360" w:hanging="0"/>
        <w:rPr>
          <w:rFonts w:ascii="Arial" w:hAnsi="Arial" w:eastAsia="Times New Roman" w:cs="Arial"/>
          <w:b/>
          <w:b/>
          <w:bCs/>
          <w:color w:val="222222"/>
          <w:sz w:val="24"/>
          <w:szCs w:val="24"/>
          <w:lang w:eastAsia="es-AR"/>
        </w:rPr>
      </w:pPr>
      <w:r>
        <w:rPr>
          <w:rFonts w:eastAsia="Times New Roman" w:cs="Arial" w:ascii="Arial" w:hAnsi="Arial"/>
          <w:b/>
          <w:bCs/>
          <w:color w:val="222222"/>
          <w:sz w:val="24"/>
          <w:szCs w:val="24"/>
          <w:lang w:eastAsia="es-AR"/>
        </w:rPr>
      </w:r>
    </w:p>
    <w:p>
      <w:pPr>
        <w:pStyle w:val="Normal"/>
        <w:ind w:start="360" w:hanging="0"/>
        <w:rPr/>
      </w:pPr>
      <w:r>
        <w:rPr>
          <w:rFonts w:cs="Calibri"/>
          <w:b/>
          <w:bCs/>
        </w:rPr>
        <w:t xml:space="preserve">  </w:t>
      </w:r>
      <w:r>
        <w:rPr>
          <w:b/>
          <w:bCs/>
        </w:rPr>
        <w:t>AGENCIAS COMERCIALIZADORAS - REDES SOCIALES </w:t>
      </w:r>
    </w:p>
    <w:p>
      <w:pPr>
        <w:pStyle w:val="Prrafodelista"/>
        <w:numPr>
          <w:ilvl w:val="0"/>
          <w:numId w:val="1"/>
        </w:numPr>
        <w:spacing w:lineRule="auto" w:line="240"/>
        <w:jc w:val="both"/>
        <w:rPr>
          <w:rFonts w:cs="Arial"/>
        </w:rPr>
      </w:pPr>
      <w:r>
        <w:rPr/>
        <w:t>Deberá presentar el certificado de emisión conteniendo ambos logos (el de la agencia comercializadora y el del medio comercializado) junto a los comprobantes,  impresiones de pantalla de la página web (print screen - captura de pantalla), s</w:t>
      </w:r>
      <w:r>
        <w:rPr>
          <w:rFonts w:cs="Arial"/>
        </w:rPr>
        <w:t>i el periodo es mes completo como mínimo, un print del comienzo y uno del fin, si se solicita publicar en días específicos uno de cada día y en el caso de abarcar dos meses uno de cada mes</w:t>
      </w:r>
      <w:r>
        <w:rPr/>
        <w:t>, donde conste la fecha, conteniendo las secuencias del banner pautado que evidencien inequívocamente a que anunciante y campaña refieren.  Además impresión de pantalla de la plataforma de administración de los anuncios conteniendo las columnas: Nombre de la campaña, Fecha de Inicio, Fecha de Fin, Alcance, Frecuencia, impresiones, y en el caso de corresponder, escuchas completas, CTR, VTR, vistas y clics. </w:t>
      </w:r>
    </w:p>
    <w:p>
      <w:pPr>
        <w:pStyle w:val="Prrafodelista"/>
        <w:numPr>
          <w:ilvl w:val="0"/>
          <w:numId w:val="1"/>
        </w:numPr>
        <w:jc w:val="both"/>
        <w:rPr>
          <w:rFonts w:cs="Arial"/>
        </w:rPr>
      </w:pPr>
      <w:r>
        <w:rPr>
          <w:rFonts w:cs="Arial"/>
        </w:rPr>
        <w:t>En el caso que la ubicación del banner contratado se encuentre en la parte inferior de la página web, en cuyo caso hay que hacer scroll para poder visualizarlo, solicitamos que se imprima la secuencia en distintas páginas de forma que se pueda apreciar la continuidad en las impresiones. Cumplido este requisito, se darán como válidos la dirección URL y fecha que se encuentran en la parte superior de la página. </w:t>
      </w:r>
    </w:p>
    <w:p>
      <w:pPr>
        <w:pStyle w:val="Normal"/>
        <w:ind w:start="720" w:hanging="0"/>
        <w:jc w:val="both"/>
        <w:rPr>
          <w:rFonts w:cs="Arial"/>
          <w:lang w:val="en-US"/>
        </w:rPr>
      </w:pPr>
      <w:r>
        <w:rPr>
          <w:rFonts w:cs="Arial"/>
          <w:b/>
          <w:bCs/>
          <w:lang w:val="en-US"/>
        </w:rPr>
        <w:t>Caso GOOGLE (Search - Display - YouTube) </w:t>
      </w:r>
    </w:p>
    <w:p>
      <w:pPr>
        <w:pStyle w:val="Prrafodelista"/>
        <w:numPr>
          <w:ilvl w:val="0"/>
          <w:numId w:val="1"/>
        </w:numPr>
        <w:jc w:val="both"/>
        <w:rPr/>
      </w:pPr>
      <w:r>
        <w:rPr>
          <w:rFonts w:cs="Arial"/>
        </w:rPr>
        <w:t xml:space="preserve">Deberá presentarse el documento que contiene el </w:t>
      </w:r>
      <w:r>
        <w:rPr>
          <w:rFonts w:cs="Arial"/>
          <w:i/>
          <w:iCs/>
        </w:rPr>
        <w:t>Detalle de la transacción</w:t>
      </w:r>
      <w:r>
        <w:rPr>
          <w:rFonts w:cs="Arial"/>
        </w:rPr>
        <w:t>, donde figuran los datos del servicio prestado, además de impresiones de pantalla de la plataforma de administración de campañas conteniendo las columnas: Nombre de la campaña, estado, tipo de campaña, impresiones, interacciones y costo.</w:t>
      </w:r>
    </w:p>
    <w:p>
      <w:pPr>
        <w:pStyle w:val="Normal"/>
        <w:jc w:val="both"/>
        <w:rPr>
          <w:rFonts w:cs="Arial"/>
        </w:rPr>
      </w:pPr>
      <w:r>
        <w:rPr>
          <w:rFonts w:cs="Arial"/>
        </w:rPr>
      </w:r>
    </w:p>
    <w:p>
      <w:pPr>
        <w:pStyle w:val="Normal"/>
        <w:jc w:val="both"/>
        <w:rPr>
          <w:rFonts w:cs="Arial"/>
        </w:rPr>
      </w:pPr>
      <w:r>
        <w:rPr>
          <w:rFonts w:cs="Arial"/>
        </w:rPr>
        <w:t>En todos los casos la documentación recibida debe contener firma, aclaración y cargo del responsable del proveedor.</w:t>
      </w:r>
    </w:p>
    <w:p>
      <w:pPr>
        <w:pStyle w:val="Normal"/>
        <w:jc w:val="both"/>
        <w:rPr>
          <w:rFonts w:cs="Arial"/>
        </w:rPr>
      </w:pPr>
      <w:r>
        <w:rPr>
          <w:rFonts w:cs="Arial"/>
        </w:rPr>
      </w:r>
    </w:p>
    <w:p>
      <w:pPr>
        <w:pStyle w:val="Normal"/>
        <w:rPr>
          <w:rFonts w:cs="Arial"/>
        </w:rPr>
      </w:pPr>
      <w:r>
        <w:rPr>
          <w:rFonts w:cs="Arial"/>
        </w:rPr>
      </w:r>
    </w:p>
    <w:p>
      <w:pPr>
        <w:pStyle w:val="Normal"/>
        <w:widowControl/>
        <w:bidi w:val="0"/>
        <w:spacing w:lineRule="auto" w:line="276" w:before="0" w:after="200"/>
        <w:rPr/>
      </w:pPr>
      <w:r>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Cambri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pBdr>
        <w:bottom w:val="single" w:sz="8" w:space="4" w:color="4F81BD"/>
      </w:pBdr>
      <w:spacing w:lineRule="auto" w:line="240" w:before="0" w:after="300"/>
      <w:contextualSpacing/>
      <w:rPr/>
    </w:pPr>
    <w:r>
      <w:rPr/>
      <w:tab/>
      <w:t>LOGODEL MEDIO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s-AR"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Fuentedeprrafopredeter">
    <w:name w:val="Fuente de párrafo predeter."/>
    <w:qFormat/>
    <w:rPr/>
  </w:style>
  <w:style w:type="character" w:styleId="EncabezadoCar">
    <w:name w:val="Encabezado Car"/>
    <w:basedOn w:val="Fuentedeprrafopredeter"/>
    <w:qFormat/>
    <w:rPr/>
  </w:style>
  <w:style w:type="character" w:styleId="PiedepginaCar">
    <w:name w:val="Pie de página Car"/>
    <w:basedOn w:val="Fuentedeprrafopredeter"/>
    <w:qFormat/>
    <w:rPr/>
  </w:style>
  <w:style w:type="character" w:styleId="TtuloCar">
    <w:name w:val="Título Car"/>
    <w:qFormat/>
    <w:rPr>
      <w:rFonts w:ascii="Cambria" w:hAnsi="Cambria" w:eastAsia="Times New Roman" w:cs="Times New Roman"/>
      <w:color w:val="17365D"/>
      <w:spacing w:val="5"/>
      <w:kern w:val="2"/>
      <w:sz w:val="52"/>
      <w:szCs w:val="52"/>
    </w:rPr>
  </w:style>
  <w:style w:type="paragraph" w:styleId="Heading">
    <w:name w:val="Heading"/>
    <w:basedOn w:val="Normal"/>
    <w:next w:val="Normal"/>
    <w:qFormat/>
    <w:pPr>
      <w:pBdr>
        <w:bottom w:val="single" w:sz="8" w:space="4" w:color="4F81BD"/>
      </w:pBdr>
      <w:spacing w:lineRule="auto" w:line="240" w:before="0" w:after="300"/>
      <w:contextualSpacing/>
    </w:pPr>
    <w:rPr>
      <w:rFonts w:ascii="Cambria" w:hAnsi="Cambria" w:eastAsia="Times New Roman" w:cs="Times New Roman"/>
      <w:color w:val="17365D"/>
      <w:spacing w:val="5"/>
      <w:kern w:val="2"/>
      <w:sz w:val="52"/>
      <w:szCs w:val="52"/>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Prrafodelista">
    <w:name w:val="Párrafo de lista"/>
    <w:basedOn w:val="Normal"/>
    <w:qFormat/>
    <w:pPr>
      <w:spacing w:before="0" w:after="200"/>
      <w:ind w:start="72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7</TotalTime>
  <Application>LibreOffice/7.3.5.2$Linux_X86_64 LibreOffice_project/30$Build-2</Application>
  <AppVersion>15.0000</AppVersion>
  <Pages>2</Pages>
  <Words>558</Words>
  <Characters>3012</Characters>
  <CharactersWithSpaces>3564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2022-08-08T11:10:00Z</dcterms:created>
  <dc:creator>telam</dc:creator>
  <dc:description/>
  <dc:language>en-US</dc:language>
  <cp:lastModifiedBy>telam</cp:lastModifiedBy>
  <dcterms:modified xsi:type="dcterms:W3CDTF">2022-08-08T11:16:00Z</dcterms:modified>
  <cp:revision>4</cp:revision>
  <dc:subject/>
  <dc:title/>
</cp:coreProperties>
</file>